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7D" w:rsidRDefault="007F577D" w:rsidP="007F577D">
      <w:pPr>
        <w:spacing w:line="360" w:lineRule="auto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szCs w:val="32"/>
        </w:rPr>
        <w:t>附件1：</w:t>
      </w:r>
    </w:p>
    <w:p w:rsidR="007F577D" w:rsidRDefault="007F577D" w:rsidP="007F577D">
      <w:pPr>
        <w:spacing w:line="360" w:lineRule="auto"/>
        <w:jc w:val="center"/>
        <w:rPr>
          <w:rFonts w:ascii="仿宋" w:hAnsi="仿宋" w:cs="仿宋" w:hint="eastAsia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会议议程</w:t>
      </w:r>
    </w:p>
    <w:p w:rsidR="007F577D" w:rsidRDefault="007F577D" w:rsidP="007F577D">
      <w:pPr>
        <w:spacing w:line="360" w:lineRule="auto"/>
        <w:jc w:val="both"/>
        <w:rPr>
          <w:rFonts w:ascii="仿宋" w:hAnsi="仿宋" w:cs="仿宋" w:hint="eastAsia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时间：2016年12月12日上午    地点：总后一招三层会议室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70"/>
        <w:gridCol w:w="5685"/>
        <w:gridCol w:w="1500"/>
      </w:tblGrid>
      <w:tr w:rsidR="007F577D" w:rsidTr="00C61B72">
        <w:tblPrEx>
          <w:tblCellMar>
            <w:top w:w="0" w:type="dxa"/>
            <w:bottom w:w="0" w:type="dxa"/>
          </w:tblCellMar>
        </w:tblPrEx>
        <w:tc>
          <w:tcPr>
            <w:tcW w:w="207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hAnsi="仿宋" w:cs="仿宋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5685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hAnsi="仿宋" w:cs="仿宋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150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hAnsi="仿宋" w:cs="仿宋" w:hint="eastAsia"/>
                <w:b/>
                <w:bCs/>
                <w:sz w:val="30"/>
                <w:szCs w:val="30"/>
              </w:rPr>
              <w:t>发言人</w:t>
            </w:r>
          </w:p>
        </w:tc>
      </w:tr>
      <w:tr w:rsidR="007F577D" w:rsidTr="00C61B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9:00-9:15</w:t>
            </w:r>
          </w:p>
        </w:tc>
        <w:tc>
          <w:tcPr>
            <w:tcW w:w="5685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jc w:val="left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部社会责任工作和政策介绍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部政法司</w:t>
            </w:r>
          </w:p>
        </w:tc>
      </w:tr>
      <w:tr w:rsidR="007F577D" w:rsidTr="00C61B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9:15-9:30</w:t>
            </w:r>
          </w:p>
        </w:tc>
        <w:tc>
          <w:tcPr>
            <w:tcW w:w="5685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jc w:val="left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介绍行业社会责任年度工作总体情况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hAnsi="仿宋" w:cs="仿宋" w:hint="eastAsia"/>
                <w:sz w:val="30"/>
                <w:szCs w:val="30"/>
              </w:rPr>
              <w:t>社责委</w:t>
            </w:r>
            <w:proofErr w:type="gramEnd"/>
          </w:p>
        </w:tc>
      </w:tr>
      <w:tr w:rsidR="007F577D" w:rsidTr="00C61B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9:30-9:40</w:t>
            </w:r>
          </w:p>
        </w:tc>
        <w:tc>
          <w:tcPr>
            <w:tcW w:w="5685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jc w:val="left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介绍社会责任管理体系行业标准制定情况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中电集团</w:t>
            </w:r>
          </w:p>
        </w:tc>
      </w:tr>
      <w:tr w:rsidR="007F577D" w:rsidTr="00C61B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9:45-10:00</w:t>
            </w:r>
          </w:p>
        </w:tc>
        <w:tc>
          <w:tcPr>
            <w:tcW w:w="5685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left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介绍社会责任评价指标团体标准制定情况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专家</w:t>
            </w:r>
          </w:p>
        </w:tc>
      </w:tr>
      <w:tr w:rsidR="007F577D" w:rsidTr="00C61B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10:00-10:15</w:t>
            </w:r>
          </w:p>
        </w:tc>
        <w:tc>
          <w:tcPr>
            <w:tcW w:w="5685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left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介绍标准实施手册编制情况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hAnsi="仿宋" w:cs="仿宋" w:hint="eastAsia"/>
                <w:sz w:val="30"/>
                <w:szCs w:val="30"/>
              </w:rPr>
              <w:t>社责委</w:t>
            </w:r>
            <w:proofErr w:type="gramEnd"/>
          </w:p>
        </w:tc>
      </w:tr>
      <w:tr w:rsidR="007F577D" w:rsidTr="00C61B72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07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10:15-11:15</w:t>
            </w:r>
          </w:p>
        </w:tc>
        <w:tc>
          <w:tcPr>
            <w:tcW w:w="5685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left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讨论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hAnsi="仿宋" w:cs="仿宋" w:hint="eastAsia"/>
                <w:sz w:val="30"/>
                <w:szCs w:val="30"/>
              </w:rPr>
              <w:t>社责委</w:t>
            </w:r>
            <w:proofErr w:type="gramEnd"/>
          </w:p>
        </w:tc>
      </w:tr>
      <w:tr w:rsidR="007F577D" w:rsidTr="00C61B7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0" w:type="dxa"/>
            <w:tcMar>
              <w:top w:w="113" w:type="dxa"/>
              <w:bottom w:w="113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11:15-11:30</w:t>
            </w:r>
          </w:p>
        </w:tc>
        <w:tc>
          <w:tcPr>
            <w:tcW w:w="5685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left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总结</w:t>
            </w:r>
          </w:p>
        </w:tc>
        <w:tc>
          <w:tcPr>
            <w:tcW w:w="1500" w:type="dxa"/>
            <w:tcMar>
              <w:top w:w="57" w:type="dxa"/>
              <w:bottom w:w="57" w:type="dxa"/>
            </w:tcMar>
            <w:vAlign w:val="center"/>
          </w:tcPr>
          <w:p w:rsidR="007F577D" w:rsidRDefault="007F577D" w:rsidP="00C61B72">
            <w:pPr>
              <w:widowControl/>
              <w:spacing w:line="360" w:lineRule="auto"/>
              <w:jc w:val="center"/>
              <w:rPr>
                <w:rFonts w:ascii="仿宋" w:hAnsi="仿宋" w:cs="仿宋" w:hint="eastAsia"/>
                <w:sz w:val="30"/>
                <w:szCs w:val="30"/>
              </w:rPr>
            </w:pPr>
            <w:r>
              <w:rPr>
                <w:rFonts w:ascii="仿宋" w:hAnsi="仿宋" w:cs="仿宋" w:hint="eastAsia"/>
                <w:sz w:val="30"/>
                <w:szCs w:val="30"/>
              </w:rPr>
              <w:t>领导</w:t>
            </w:r>
          </w:p>
        </w:tc>
      </w:tr>
    </w:tbl>
    <w:p w:rsidR="007F577D" w:rsidRDefault="007F577D" w:rsidP="007F577D">
      <w:pPr>
        <w:spacing w:line="360" w:lineRule="auto"/>
        <w:rPr>
          <w:rFonts w:ascii="仿宋" w:hAnsi="仿宋" w:cs="仿宋" w:hint="eastAsia"/>
          <w:sz w:val="30"/>
          <w:szCs w:val="30"/>
        </w:rPr>
      </w:pPr>
      <w:r>
        <w:rPr>
          <w:rFonts w:ascii="仿宋" w:hAnsi="仿宋" w:cs="仿宋" w:hint="eastAsia"/>
          <w:sz w:val="30"/>
          <w:szCs w:val="30"/>
        </w:rPr>
        <w:t>具体议程以当日为准</w:t>
      </w:r>
    </w:p>
    <w:p w:rsidR="007F577D" w:rsidRDefault="007F577D" w:rsidP="007F577D">
      <w:pPr>
        <w:spacing w:line="360" w:lineRule="auto"/>
        <w:rPr>
          <w:rFonts w:ascii="仿宋" w:hAnsi="仿宋" w:cs="仿宋" w:hint="eastAsia"/>
          <w:szCs w:val="32"/>
        </w:rPr>
      </w:pPr>
    </w:p>
    <w:p w:rsidR="00000544" w:rsidRDefault="00000544"/>
    <w:sectPr w:rsidR="00000544" w:rsidSect="0000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文泉驿等宽微米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77D"/>
    <w:rsid w:val="00000544"/>
    <w:rsid w:val="007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7D"/>
    <w:rPr>
      <w:rFonts w:ascii="Calibri" w:eastAsia="仿宋" w:hAnsi="Calibri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7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2017-05-25T06:52:00Z</dcterms:created>
  <dcterms:modified xsi:type="dcterms:W3CDTF">2017-05-25T06:52:00Z</dcterms:modified>
</cp:coreProperties>
</file>